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79530.xml.htm"/>
      <w:bookmarkStart w:id="1" w:name="kswkform4_17775795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Burks Derrick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subject to vesting as follows: 1/3 on 10/28/26, 1/3 on 4/28/27, and 1/3 on 4/28/28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subject to vesting as follows: 1/3 on 4/28/27, 1/3 on 4/28/28, and 1/3 on 4/27/29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Derrick Burks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124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3354</Characters>
  <CharactersWithSpaces>3912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